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A153" w14:textId="294D9DD7" w:rsidR="00845B50" w:rsidRDefault="00287EEA" w:rsidP="00845B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405FF02" wp14:editId="037BE271">
            <wp:extent cx="867438" cy="293162"/>
            <wp:effectExtent l="0" t="0" r="0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ningsselskape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82" cy="3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B50">
        <w:rPr>
          <w:sz w:val="22"/>
          <w:szCs w:val="22"/>
        </w:rPr>
        <w:t xml:space="preserve">   </w:t>
      </w:r>
      <w:r w:rsidR="00787055">
        <w:rPr>
          <w:sz w:val="40"/>
          <w:szCs w:val="40"/>
        </w:rPr>
        <w:t xml:space="preserve"> </w:t>
      </w:r>
      <w:r w:rsidR="00845B50" w:rsidRPr="00845B50">
        <w:rPr>
          <w:sz w:val="40"/>
          <w:szCs w:val="36"/>
        </w:rPr>
        <w:t xml:space="preserve">NYHETSBREV </w:t>
      </w:r>
      <w:r w:rsidR="00787055">
        <w:rPr>
          <w:sz w:val="40"/>
          <w:szCs w:val="36"/>
        </w:rPr>
        <w:t>1-</w:t>
      </w:r>
      <w:r w:rsidR="00845B50" w:rsidRPr="00845B50">
        <w:rPr>
          <w:noProof/>
          <w:sz w:val="40"/>
          <w:szCs w:val="36"/>
        </w:rPr>
        <w:t>2017</w:t>
      </w:r>
      <w:r w:rsidR="00845B50" w:rsidRPr="00845B50">
        <w:rPr>
          <w:noProof/>
          <w:sz w:val="28"/>
        </w:rPr>
        <w:t xml:space="preserve">    </w:t>
      </w:r>
      <w:r w:rsidR="00845B50">
        <w:rPr>
          <w:noProof/>
        </w:rPr>
        <w:drawing>
          <wp:inline distT="0" distB="0" distL="0" distR="0" wp14:anchorId="2FB33621" wp14:editId="09306BC7">
            <wp:extent cx="1743075" cy="303209"/>
            <wp:effectExtent l="0" t="0" r="0" b="1905"/>
            <wp:docPr id="6148" name="Picture 5" descr="font_basker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font_baskervill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3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6B6C2F3" w14:textId="77777777" w:rsidR="00845B50" w:rsidRDefault="00845B50" w:rsidP="00845B50">
      <w:pPr>
        <w:rPr>
          <w:sz w:val="22"/>
          <w:szCs w:val="22"/>
        </w:rPr>
      </w:pPr>
      <w:r>
        <w:rPr>
          <w:sz w:val="22"/>
          <w:szCs w:val="22"/>
        </w:rPr>
        <w:t xml:space="preserve">FEBRUAR 2017  </w:t>
      </w:r>
      <w:r w:rsidR="003F655A">
        <w:rPr>
          <w:sz w:val="22"/>
          <w:szCs w:val="22"/>
        </w:rPr>
        <w:t>- Til k</w:t>
      </w:r>
      <w:r w:rsidR="00FD0B2D">
        <w:rPr>
          <w:sz w:val="22"/>
          <w:szCs w:val="22"/>
        </w:rPr>
        <w:t xml:space="preserve">ontaktpersonene i logene </w:t>
      </w:r>
      <w:r w:rsidR="003F655A">
        <w:rPr>
          <w:sz w:val="22"/>
          <w:szCs w:val="22"/>
        </w:rPr>
        <w:t>–</w:t>
      </w:r>
      <w:r w:rsidR="00FD0B2D">
        <w:rPr>
          <w:sz w:val="22"/>
          <w:szCs w:val="22"/>
        </w:rPr>
        <w:t xml:space="preserve"> </w:t>
      </w:r>
      <w:r w:rsidR="003F655A">
        <w:rPr>
          <w:sz w:val="22"/>
          <w:szCs w:val="22"/>
        </w:rPr>
        <w:t>kontaktpersoner Redningsselskapet</w:t>
      </w:r>
    </w:p>
    <w:p w14:paraId="2C6196EE" w14:textId="77777777" w:rsidR="00845B50" w:rsidRDefault="00845B50" w:rsidP="00845B50"/>
    <w:p w14:paraId="36E7FA35" w14:textId="77777777" w:rsidR="00845B50" w:rsidRDefault="00845B50" w:rsidP="00845B50">
      <w:r>
        <w:rPr>
          <w:sz w:val="22"/>
          <w:szCs w:val="22"/>
        </w:rPr>
        <w:t> </w:t>
      </w:r>
    </w:p>
    <w:p w14:paraId="7C76A39C" w14:textId="77777777" w:rsidR="00845B50" w:rsidRPr="00FA496C" w:rsidRDefault="00845B50" w:rsidP="00845B50">
      <w:pPr>
        <w:rPr>
          <w:rFonts w:asciiTheme="minorHAnsi" w:hAnsiTheme="minorHAnsi"/>
          <w:b/>
          <w:sz w:val="22"/>
          <w:szCs w:val="22"/>
          <w:u w:val="single"/>
        </w:rPr>
      </w:pPr>
      <w:r w:rsidRPr="00FA496C">
        <w:rPr>
          <w:rFonts w:asciiTheme="minorHAnsi" w:hAnsiTheme="minorHAnsi"/>
          <w:b/>
          <w:sz w:val="22"/>
          <w:szCs w:val="22"/>
          <w:u w:val="single"/>
        </w:rPr>
        <w:t>Redningsselskapet Odd Fellow Ordenens Landssak 2016 – 2019.</w:t>
      </w:r>
    </w:p>
    <w:p w14:paraId="6E6F8823" w14:textId="77777777" w:rsidR="00845B50" w:rsidRPr="00FA496C" w:rsidRDefault="00845B50" w:rsidP="00845B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Storlogen </w:t>
      </w:r>
      <w:r w:rsidRPr="00FA496C">
        <w:rPr>
          <w:rFonts w:asciiTheme="minorHAnsi" w:hAnsiTheme="minorHAnsi"/>
          <w:sz w:val="22"/>
          <w:szCs w:val="22"/>
        </w:rPr>
        <w:t>håper på et stort engasjement i alle lo</w:t>
      </w:r>
      <w:r>
        <w:rPr>
          <w:rFonts w:asciiTheme="minorHAnsi" w:hAnsiTheme="minorHAnsi"/>
          <w:sz w:val="22"/>
          <w:szCs w:val="22"/>
        </w:rPr>
        <w:t>ger i gjennomføringen av denne landssaken. Et</w:t>
      </w:r>
      <w:r w:rsidR="00B375A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felles </w:t>
      </w:r>
      <w:r w:rsidRPr="00FA496C">
        <w:rPr>
          <w:rFonts w:asciiTheme="minorHAnsi" w:hAnsiTheme="minorHAnsi"/>
          <w:sz w:val="22"/>
          <w:szCs w:val="22"/>
        </w:rPr>
        <w:t>mål men der den enkelte enhet må finne sin m</w:t>
      </w:r>
      <w:r>
        <w:rPr>
          <w:rFonts w:asciiTheme="minorHAnsi" w:hAnsiTheme="minorHAnsi"/>
          <w:sz w:val="22"/>
          <w:szCs w:val="22"/>
        </w:rPr>
        <w:t>etode og form for å kunne samle minst kr 1000,-  pr. medlem. Skal vi få Odd Fellow navnet på skøyta må Ordenen bidra med minst 60 % av kostnaden som utgjør vel kr 25 millioner. Vi har som mål å samle inn halvparten innen utgangen av 2017. Minner om muligheten for skattefradrag på beløp over kr.500.-. Nærmere informasjon om landssaken på oddfellow.no.</w:t>
      </w:r>
    </w:p>
    <w:p w14:paraId="47C69948" w14:textId="77777777" w:rsidR="000434EB" w:rsidRDefault="000434EB" w:rsidP="00845B50">
      <w:pPr>
        <w:rPr>
          <w:rStyle w:val="Utheving"/>
          <w:b/>
          <w:bCs/>
        </w:rPr>
      </w:pPr>
      <w:r>
        <w:rPr>
          <w:rStyle w:val="Utheving"/>
          <w:b/>
          <w:bCs/>
        </w:rPr>
        <w:t xml:space="preserve">Bidrag til Odd Fellow Ordenen </w:t>
      </w:r>
      <w:r w:rsidR="00B375A6">
        <w:rPr>
          <w:rStyle w:val="Utheving"/>
          <w:b/>
          <w:bCs/>
        </w:rPr>
        <w:t>via enhetene</w:t>
      </w:r>
      <w:r>
        <w:rPr>
          <w:rStyle w:val="Utheving"/>
          <w:b/>
          <w:bCs/>
        </w:rPr>
        <w:t>– landssakskontonummer 1203 43 05313</w:t>
      </w:r>
    </w:p>
    <w:p w14:paraId="28F32EA8" w14:textId="77777777" w:rsidR="00845B50" w:rsidRDefault="00845B50" w:rsidP="00845B50">
      <w:r>
        <w:rPr>
          <w:sz w:val="22"/>
          <w:szCs w:val="22"/>
        </w:rPr>
        <w:t> </w:t>
      </w:r>
    </w:p>
    <w:p w14:paraId="1451B229" w14:textId="77777777" w:rsidR="00FD0B2D" w:rsidRDefault="000434EB" w:rsidP="00845B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</w:t>
      </w:r>
      <w:r w:rsidR="00FD0B2D">
        <w:rPr>
          <w:b/>
          <w:sz w:val="22"/>
          <w:szCs w:val="22"/>
          <w:u w:val="single"/>
        </w:rPr>
        <w:t>ntaktperson- landssaksansvarlig i logene.</w:t>
      </w:r>
    </w:p>
    <w:p w14:paraId="1D2C7B2E" w14:textId="77777777" w:rsidR="000434EB" w:rsidRDefault="000434EB" w:rsidP="00845B50">
      <w:p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</w:pP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t xml:space="preserve">Kontaktpersonen er prosjektansvarlig for landssaken i egen loge fra start til mål. </w:t>
      </w:r>
    </w:p>
    <w:p w14:paraId="4E7E5499" w14:textId="50CA8180" w:rsidR="000434EB" w:rsidRDefault="00FD0B2D" w:rsidP="00845B50">
      <w:p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</w:pPr>
      <w:r w:rsidRPr="00FD0B2D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2"/>
          <w:szCs w:val="46"/>
        </w:rPr>
        <w:t>Prosjektansvarlig loge sitt ansvar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br/>
        <w:t>1. Motivere og inspirere slik at vi lykkes med landssaken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br/>
        <w:t xml:space="preserve">2. Følge opp at logene når målet om minst 1000 kr </w:t>
      </w:r>
      <w:r w:rsidR="00667DD2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t xml:space="preserve">pr medlem. </w:t>
      </w:r>
      <w:r w:rsidR="00667DD2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br/>
        <w:t xml:space="preserve">    Minimum 500 kr 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t>innen 1.des 2017 og 500 kr innen 1.des 2018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br/>
        <w:t>3. Være bindeleddet mellom logen og Storlogen/Redningsselskapet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br/>
      </w:r>
      <w:r w:rsidR="00B375A6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t>4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t xml:space="preserve">. Sørge for at informasjon om arrangement mv. bekjentgjøres </w:t>
      </w:r>
      <w:r w:rsidRPr="00FD0B2D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46"/>
        </w:rPr>
        <w:br/>
        <w:t xml:space="preserve">    Bruke logenes hjemmesider, facebook , nettavisa osv.</w:t>
      </w:r>
    </w:p>
    <w:p w14:paraId="5F8056F5" w14:textId="77777777" w:rsidR="000434EB" w:rsidRPr="000434EB" w:rsidRDefault="000434EB" w:rsidP="00845B50"/>
    <w:p w14:paraId="5994EBFD" w14:textId="1C227B7B" w:rsidR="00845B50" w:rsidRDefault="00845B50" w:rsidP="00845B50">
      <w:pPr>
        <w:rPr>
          <w:sz w:val="22"/>
          <w:szCs w:val="22"/>
        </w:rPr>
      </w:pPr>
      <w:r w:rsidRPr="00FD0B2D">
        <w:rPr>
          <w:b/>
          <w:sz w:val="22"/>
          <w:szCs w:val="22"/>
          <w:u w:val="single"/>
        </w:rPr>
        <w:t>Resultat så langt</w:t>
      </w:r>
      <w:r>
        <w:rPr>
          <w:rFonts w:ascii="PMingLiU" w:eastAsia="PMingLiU" w:hint="eastAsia"/>
          <w:sz w:val="22"/>
          <w:szCs w:val="22"/>
        </w:rPr>
        <w:br/>
      </w:r>
      <w:r w:rsidR="004932A0">
        <w:rPr>
          <w:sz w:val="22"/>
          <w:szCs w:val="22"/>
        </w:rPr>
        <w:t>Vi har</w:t>
      </w:r>
      <w:r>
        <w:rPr>
          <w:sz w:val="22"/>
          <w:szCs w:val="22"/>
        </w:rPr>
        <w:t xml:space="preserve"> i dag </w:t>
      </w:r>
      <w:r w:rsidR="004932A0">
        <w:rPr>
          <w:sz w:val="22"/>
          <w:szCs w:val="22"/>
        </w:rPr>
        <w:t>800 000</w:t>
      </w:r>
      <w:r>
        <w:rPr>
          <w:sz w:val="22"/>
          <w:szCs w:val="22"/>
        </w:rPr>
        <w:t xml:space="preserve"> </w:t>
      </w:r>
      <w:r w:rsidR="004932A0">
        <w:rPr>
          <w:sz w:val="22"/>
          <w:szCs w:val="22"/>
        </w:rPr>
        <w:t xml:space="preserve">kr </w:t>
      </w:r>
      <w:r>
        <w:rPr>
          <w:sz w:val="22"/>
          <w:szCs w:val="22"/>
        </w:rPr>
        <w:t xml:space="preserve">på bok som skal gå til den nye redningsskøyta «Odd Fellow III». Den logen som </w:t>
      </w:r>
      <w:r w:rsidR="00EE0D94">
        <w:rPr>
          <w:sz w:val="22"/>
          <w:szCs w:val="22"/>
        </w:rPr>
        <w:t xml:space="preserve">hittil </w:t>
      </w:r>
      <w:r>
        <w:rPr>
          <w:sz w:val="22"/>
          <w:szCs w:val="22"/>
        </w:rPr>
        <w:t>har samlet inn mest per person er</w:t>
      </w:r>
      <w:r w:rsidR="004932A0">
        <w:rPr>
          <w:sz w:val="22"/>
          <w:szCs w:val="22"/>
        </w:rPr>
        <w:t xml:space="preserve"> rebekkaloge 123 Katarina</w:t>
      </w:r>
      <w:r>
        <w:rPr>
          <w:sz w:val="22"/>
          <w:szCs w:val="22"/>
        </w:rPr>
        <w:t xml:space="preserve"> </w:t>
      </w:r>
      <w:r w:rsidR="00EE0D94">
        <w:rPr>
          <w:sz w:val="22"/>
          <w:szCs w:val="22"/>
        </w:rPr>
        <w:t>med kr 583</w:t>
      </w:r>
      <w:r w:rsidR="003F655A">
        <w:rPr>
          <w:sz w:val="22"/>
          <w:szCs w:val="22"/>
        </w:rPr>
        <w:t xml:space="preserve"> </w:t>
      </w:r>
      <w:r>
        <w:rPr>
          <w:sz w:val="22"/>
          <w:szCs w:val="22"/>
        </w:rPr>
        <w:t>og ligger best an til å vinne drømmedag med redningsskøyta og deltakelse på dåpen. Konkurrans</w:t>
      </w:r>
      <w:r w:rsidR="004932A0">
        <w:rPr>
          <w:sz w:val="22"/>
          <w:szCs w:val="22"/>
        </w:rPr>
        <w:t>en avsluttes 1.mars 2019.</w:t>
      </w:r>
    </w:p>
    <w:p w14:paraId="412E33D5" w14:textId="77777777" w:rsidR="00A006E7" w:rsidRDefault="00A006E7" w:rsidP="00A006E7">
      <w:pPr>
        <w:rPr>
          <w:rFonts w:asciiTheme="minorHAnsi" w:eastAsia="Calibri" w:hAnsiTheme="minorHAnsi" w:cstheme="minorHAnsi"/>
          <w:b/>
          <w:sz w:val="22"/>
          <w:szCs w:val="20"/>
          <w:u w:val="single"/>
          <w:lang w:eastAsia="en-US"/>
        </w:rPr>
      </w:pPr>
    </w:p>
    <w:p w14:paraId="248753F0" w14:textId="77777777" w:rsidR="00A006E7" w:rsidRPr="00A006E7" w:rsidRDefault="00801E52" w:rsidP="00A006E7">
      <w:pPr>
        <w:rPr>
          <w:rFonts w:asciiTheme="minorHAnsi" w:eastAsia="Calibri" w:hAnsiTheme="minorHAnsi" w:cstheme="minorHAnsi"/>
          <w:b/>
          <w:sz w:val="22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0"/>
          <w:u w:val="single"/>
          <w:lang w:eastAsia="en-US"/>
        </w:rPr>
        <w:t>Loddsalg internt/eksternt</w:t>
      </w:r>
    </w:p>
    <w:p w14:paraId="76ABE4B1" w14:textId="77777777" w:rsidR="00A006E7" w:rsidRPr="00A006E7" w:rsidRDefault="00A006E7" w:rsidP="00A006E7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06E7">
        <w:rPr>
          <w:rFonts w:asciiTheme="minorHAnsi" w:eastAsia="Calibri" w:hAnsiTheme="minorHAnsi" w:cstheme="minorHAnsi"/>
          <w:sz w:val="22"/>
          <w:szCs w:val="20"/>
          <w:lang w:eastAsia="en-US"/>
        </w:rPr>
        <w:t xml:space="preserve">Utover interne loddsalg i logen, har man også anledning til å arrangere dette eksternt. Det finnes enkle vilkår for slike smålotteri. Interne loddsalg trenger ikke registreres, men eksterne skal registreres hos Lotteritilsynet både i forkant og etterkant av loddsalget. Ytterligere informasjon finnes på:   </w:t>
      </w:r>
      <w:hyperlink r:id="rId6" w:history="1">
        <w:r w:rsidRPr="00A006E7">
          <w:rPr>
            <w:rFonts w:asciiTheme="minorHAnsi" w:eastAsia="Calibri" w:hAnsiTheme="minorHAnsi" w:cstheme="minorHAnsi"/>
            <w:color w:val="0563C1"/>
            <w:sz w:val="22"/>
            <w:szCs w:val="20"/>
            <w:u w:val="single"/>
            <w:lang w:eastAsia="en-US"/>
          </w:rPr>
          <w:t>https://lottstift.no/nb/lotteri-og-bingo/ulike-typer-lotteri/</w:t>
        </w:r>
      </w:hyperlink>
      <w:r w:rsidRPr="00A006E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3B715795" w14:textId="77777777" w:rsidR="00A006E7" w:rsidRDefault="00A006E7" w:rsidP="00845B50"/>
    <w:p w14:paraId="0639BD95" w14:textId="77777777" w:rsidR="000434EB" w:rsidRDefault="000434EB" w:rsidP="00845B50">
      <w:pPr>
        <w:rPr>
          <w:b/>
          <w:sz w:val="22"/>
          <w:szCs w:val="22"/>
          <w:u w:val="single"/>
        </w:rPr>
      </w:pPr>
    </w:p>
    <w:p w14:paraId="702AB76C" w14:textId="77777777" w:rsidR="00845B50" w:rsidRPr="00FD0B2D" w:rsidRDefault="005B50AB" w:rsidP="00845B50">
      <w:pPr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Foredrag  </w:t>
      </w:r>
      <w:r w:rsidR="00801E52">
        <w:rPr>
          <w:b/>
          <w:sz w:val="22"/>
          <w:szCs w:val="22"/>
          <w:u w:val="single"/>
        </w:rPr>
        <w:t>fra RS</w:t>
      </w:r>
    </w:p>
    <w:p w14:paraId="31CB9037" w14:textId="77777777" w:rsidR="00845B50" w:rsidRDefault="00845B50" w:rsidP="00845B50">
      <w:r>
        <w:rPr>
          <w:sz w:val="22"/>
          <w:szCs w:val="22"/>
        </w:rPr>
        <w:t xml:space="preserve">Det har vært mange aktiviteter land og strand rundt. Redningsselskapet har holdt flere titalls presentasjoner hos logene, men noen må de dessverre si nei til. Det er større sjanse for å få foredragsholder i samme by som RS har </w:t>
      </w:r>
      <w:r w:rsidR="005B50AB">
        <w:rPr>
          <w:sz w:val="22"/>
          <w:szCs w:val="22"/>
        </w:rPr>
        <w:t>distriktskontor</w:t>
      </w:r>
      <w:r>
        <w:rPr>
          <w:sz w:val="22"/>
          <w:szCs w:val="22"/>
        </w:rPr>
        <w:t xml:space="preserve">, og dersom flere loger kan slå seg sammen. President i Redningsselskapet, Nicolai Jarlsby hadde mulighet til å komme til Kristiansand: </w:t>
      </w:r>
      <w:hyperlink r:id="rId7" w:history="1">
        <w:r>
          <w:rPr>
            <w:rStyle w:val="Hyperkobling"/>
            <w:sz w:val="22"/>
            <w:szCs w:val="22"/>
          </w:rPr>
          <w:t>http://www.oddfellow.no/article.php?articleID=87656&amp;categoryID=100</w:t>
        </w:r>
      </w:hyperlink>
      <w:r>
        <w:rPr>
          <w:sz w:val="22"/>
          <w:szCs w:val="22"/>
        </w:rPr>
        <w:t xml:space="preserve">  </w:t>
      </w:r>
    </w:p>
    <w:p w14:paraId="696849B2" w14:textId="77777777" w:rsidR="0060777E" w:rsidRDefault="0060777E" w:rsidP="00845B50">
      <w:pPr>
        <w:rPr>
          <w:sz w:val="22"/>
          <w:szCs w:val="22"/>
        </w:rPr>
      </w:pPr>
    </w:p>
    <w:p w14:paraId="60E028F3" w14:textId="77777777" w:rsidR="005B50AB" w:rsidRPr="00FD0B2D" w:rsidRDefault="005B50AB" w:rsidP="005B50AB">
      <w:pPr>
        <w:rPr>
          <w:b/>
          <w:u w:val="single"/>
        </w:rPr>
      </w:pPr>
      <w:r>
        <w:rPr>
          <w:b/>
          <w:sz w:val="22"/>
          <w:szCs w:val="22"/>
          <w:u w:val="single"/>
        </w:rPr>
        <w:t>Kunst salg i Bodø</w:t>
      </w:r>
    </w:p>
    <w:p w14:paraId="32936131" w14:textId="0C9AF008" w:rsidR="0060777E" w:rsidRDefault="00845B50" w:rsidP="000801B7">
      <w:pPr>
        <w:rPr>
          <w:sz w:val="22"/>
          <w:szCs w:val="22"/>
        </w:rPr>
      </w:pPr>
      <w:r>
        <w:rPr>
          <w:sz w:val="22"/>
          <w:szCs w:val="22"/>
        </w:rPr>
        <w:t>Elias Blix-logen i Bod</w:t>
      </w:r>
      <w:r w:rsidR="00EE0D94">
        <w:rPr>
          <w:sz w:val="22"/>
          <w:szCs w:val="22"/>
        </w:rPr>
        <w:t>ø har fått med kunstner Are Andreassen</w:t>
      </w:r>
      <w:r>
        <w:rPr>
          <w:sz w:val="22"/>
          <w:szCs w:val="22"/>
        </w:rPr>
        <w:t xml:space="preserve"> til å lage bilder av r</w:t>
      </w:r>
      <w:r w:rsidR="00EE0D94">
        <w:rPr>
          <w:sz w:val="22"/>
          <w:szCs w:val="22"/>
        </w:rPr>
        <w:t xml:space="preserve">edningsskøyta som de skal selge (se vedlegg). </w:t>
      </w:r>
      <w:r>
        <w:rPr>
          <w:sz w:val="22"/>
          <w:szCs w:val="22"/>
        </w:rPr>
        <w:t xml:space="preserve">De tror dette vil gi </w:t>
      </w:r>
      <w:r w:rsidR="00BD671F">
        <w:rPr>
          <w:sz w:val="22"/>
          <w:szCs w:val="22"/>
        </w:rPr>
        <w:t>et godt tilskudd til landssaken</w:t>
      </w:r>
      <w:r w:rsidR="00EE0D94">
        <w:rPr>
          <w:sz w:val="22"/>
          <w:szCs w:val="22"/>
        </w:rPr>
        <w:t>.</w:t>
      </w:r>
    </w:p>
    <w:p w14:paraId="2EF727C4" w14:textId="16F05143" w:rsidR="00667DD2" w:rsidRPr="000801B7" w:rsidRDefault="00CC7C75" w:rsidP="000801B7">
      <w:hyperlink r:id="rId8" w:history="1">
        <w:r w:rsidR="00FC5E97">
          <w:rPr>
            <w:rStyle w:val="Hyperkobling"/>
          </w:rPr>
          <w:t>Link</w:t>
        </w:r>
      </w:hyperlink>
    </w:p>
    <w:p w14:paraId="5B045CCE" w14:textId="77777777" w:rsidR="0060777E" w:rsidRDefault="0060777E" w:rsidP="00845B50">
      <w:pPr>
        <w:rPr>
          <w:b/>
          <w:sz w:val="22"/>
          <w:szCs w:val="22"/>
          <w:u w:val="single"/>
        </w:rPr>
      </w:pPr>
    </w:p>
    <w:p w14:paraId="51693A07" w14:textId="77777777" w:rsidR="00845B50" w:rsidRPr="00FD0B2D" w:rsidRDefault="00845B50" w:rsidP="00845B50">
      <w:pPr>
        <w:rPr>
          <w:b/>
          <w:u w:val="single"/>
        </w:rPr>
      </w:pPr>
      <w:r w:rsidRPr="00FD0B2D">
        <w:rPr>
          <w:b/>
          <w:sz w:val="22"/>
          <w:szCs w:val="22"/>
          <w:u w:val="single"/>
        </w:rPr>
        <w:t>Pins</w:t>
      </w:r>
    </w:p>
    <w:p w14:paraId="4CE40DA9" w14:textId="69D501FC" w:rsidR="00845B50" w:rsidRDefault="00845B50" w:rsidP="00845B50">
      <w:r>
        <w:rPr>
          <w:sz w:val="22"/>
          <w:szCs w:val="22"/>
        </w:rPr>
        <w:t xml:space="preserve">Vi </w:t>
      </w:r>
      <w:r w:rsidR="007478FE">
        <w:rPr>
          <w:sz w:val="22"/>
          <w:szCs w:val="22"/>
        </w:rPr>
        <w:t>får laget</w:t>
      </w:r>
      <w:r>
        <w:rPr>
          <w:sz w:val="22"/>
          <w:szCs w:val="22"/>
        </w:rPr>
        <w:t xml:space="preserve"> en pin</w:t>
      </w:r>
      <w:r w:rsidR="007478FE">
        <w:rPr>
          <w:sz w:val="22"/>
          <w:szCs w:val="22"/>
        </w:rPr>
        <w:t>s</w:t>
      </w:r>
      <w:r>
        <w:rPr>
          <w:sz w:val="22"/>
          <w:szCs w:val="22"/>
        </w:rPr>
        <w:t xml:space="preserve"> som dere kan selge </w:t>
      </w:r>
      <w:r w:rsidR="007478FE">
        <w:rPr>
          <w:sz w:val="22"/>
          <w:szCs w:val="22"/>
        </w:rPr>
        <w:t xml:space="preserve">både </w:t>
      </w:r>
      <w:r>
        <w:rPr>
          <w:sz w:val="22"/>
          <w:szCs w:val="22"/>
        </w:rPr>
        <w:t xml:space="preserve">internt og eksternt. </w:t>
      </w:r>
      <w:r w:rsidR="00EE0D94">
        <w:rPr>
          <w:sz w:val="22"/>
          <w:szCs w:val="22"/>
        </w:rPr>
        <w:t>Pinsen skal selges</w:t>
      </w:r>
      <w:r w:rsidR="007478FE">
        <w:rPr>
          <w:sz w:val="22"/>
          <w:szCs w:val="22"/>
        </w:rPr>
        <w:t xml:space="preserve"> for kr.100. Bilde og m</w:t>
      </w:r>
      <w:r w:rsidR="00667DD2">
        <w:rPr>
          <w:sz w:val="22"/>
          <w:szCs w:val="22"/>
        </w:rPr>
        <w:t>er info kommer</w:t>
      </w:r>
      <w:r w:rsidR="007478FE">
        <w:rPr>
          <w:sz w:val="22"/>
          <w:szCs w:val="22"/>
        </w:rPr>
        <w:t xml:space="preserve"> i nærmeste fremtid.</w:t>
      </w:r>
      <w:r>
        <w:rPr>
          <w:sz w:val="22"/>
          <w:szCs w:val="22"/>
        </w:rPr>
        <w:t xml:space="preserve"> </w:t>
      </w:r>
    </w:p>
    <w:p w14:paraId="63ECF48B" w14:textId="77777777" w:rsidR="00845B50" w:rsidRDefault="00845B50" w:rsidP="00845B50">
      <w:r>
        <w:rPr>
          <w:sz w:val="22"/>
          <w:szCs w:val="22"/>
        </w:rPr>
        <w:lastRenderedPageBreak/>
        <w:t> </w:t>
      </w:r>
    </w:p>
    <w:p w14:paraId="146E64C5" w14:textId="77777777" w:rsidR="00845B50" w:rsidRPr="00FD0B2D" w:rsidRDefault="00845B50" w:rsidP="00845B50">
      <w:pPr>
        <w:rPr>
          <w:b/>
          <w:u w:val="single"/>
        </w:rPr>
      </w:pPr>
      <w:r w:rsidRPr="00FD0B2D">
        <w:rPr>
          <w:b/>
          <w:sz w:val="22"/>
          <w:szCs w:val="22"/>
          <w:u w:val="single"/>
        </w:rPr>
        <w:t xml:space="preserve">Felles presentasjon </w:t>
      </w:r>
    </w:p>
    <w:p w14:paraId="6A1C9F19" w14:textId="77777777" w:rsidR="00845B50" w:rsidRDefault="00845B50" w:rsidP="00845B50">
      <w:pPr>
        <w:rPr>
          <w:sz w:val="22"/>
          <w:szCs w:val="22"/>
        </w:rPr>
      </w:pPr>
      <w:r>
        <w:rPr>
          <w:sz w:val="22"/>
          <w:szCs w:val="22"/>
        </w:rPr>
        <w:t xml:space="preserve">Det er ønskelig at så mange som mulig holder foredrag selv i egne loger. Redningsselskapet har dessverre ikke mulighet til å besøke alle, og da kan denne presentasjonen være til hjelp: (Lenke til Odd Fellow sin nettside hvor presentasjonen 2017 ligger). Her ligger også filmer og brosjyre. Det er også mulig å bestille strandflagg, roll-up og banner her. </w:t>
      </w:r>
    </w:p>
    <w:p w14:paraId="67107180" w14:textId="48690C3E" w:rsidR="007478FE" w:rsidRDefault="007478FE" w:rsidP="00845B50">
      <w:r>
        <w:rPr>
          <w:sz w:val="22"/>
          <w:szCs w:val="22"/>
        </w:rPr>
        <w:t xml:space="preserve">Her </w:t>
      </w:r>
      <w:r w:rsidR="00CC7C75">
        <w:rPr>
          <w:sz w:val="22"/>
          <w:szCs w:val="22"/>
        </w:rPr>
        <w:t xml:space="preserve">er det også </w:t>
      </w:r>
      <w:r w:rsidR="00FC5E97">
        <w:rPr>
          <w:sz w:val="22"/>
          <w:szCs w:val="22"/>
        </w:rPr>
        <w:t xml:space="preserve">en idébank, </w:t>
      </w:r>
      <w:hyperlink r:id="rId9" w:history="1">
        <w:r w:rsidR="00CC7C75">
          <w:rPr>
            <w:rStyle w:val="Hyperkobling"/>
          </w:rPr>
          <w:t>Link</w:t>
        </w:r>
      </w:hyperlink>
      <w:r w:rsidR="00CC7C75">
        <w:t xml:space="preserve"> som man kan komme med idéer.</w:t>
      </w:r>
      <w:bookmarkStart w:id="0" w:name="_GoBack"/>
      <w:bookmarkEnd w:id="0"/>
    </w:p>
    <w:p w14:paraId="7CDF1928" w14:textId="77777777" w:rsidR="00845B50" w:rsidRDefault="00845B50" w:rsidP="00845B50">
      <w:r>
        <w:rPr>
          <w:sz w:val="22"/>
          <w:szCs w:val="22"/>
        </w:rPr>
        <w:t> </w:t>
      </w:r>
    </w:p>
    <w:p w14:paraId="15D515AF" w14:textId="77777777" w:rsidR="00845B50" w:rsidRPr="00FD0B2D" w:rsidRDefault="00845B50" w:rsidP="00845B50">
      <w:pPr>
        <w:rPr>
          <w:b/>
          <w:u w:val="single"/>
        </w:rPr>
      </w:pPr>
      <w:r w:rsidRPr="00FD0B2D">
        <w:rPr>
          <w:b/>
          <w:sz w:val="22"/>
          <w:szCs w:val="22"/>
          <w:u w:val="single"/>
        </w:rPr>
        <w:t>Media og sosiale medier</w:t>
      </w:r>
    </w:p>
    <w:p w14:paraId="2AADA1AF" w14:textId="7D8A0CEA" w:rsidR="00845B50" w:rsidRDefault="00842322" w:rsidP="00842322">
      <w:r>
        <w:rPr>
          <w:sz w:val="22"/>
          <w:szCs w:val="22"/>
        </w:rPr>
        <w:t xml:space="preserve">Det er </w:t>
      </w:r>
      <w:r w:rsidR="00845B50">
        <w:rPr>
          <w:sz w:val="22"/>
          <w:szCs w:val="22"/>
        </w:rPr>
        <w:t xml:space="preserve">flott om dere vil ta bilder av aktiviteter og legge på </w:t>
      </w:r>
      <w:r>
        <w:rPr>
          <w:sz w:val="22"/>
          <w:szCs w:val="22"/>
        </w:rPr>
        <w:t xml:space="preserve">privat Facebook-konto, logen sin </w:t>
      </w:r>
      <w:r w:rsidR="00845B50">
        <w:rPr>
          <w:sz w:val="22"/>
          <w:szCs w:val="22"/>
        </w:rPr>
        <w:t>Facebook</w:t>
      </w:r>
      <w:r>
        <w:rPr>
          <w:sz w:val="22"/>
          <w:szCs w:val="22"/>
        </w:rPr>
        <w:t xml:space="preserve">-side eller Instagram og </w:t>
      </w:r>
      <w:r w:rsidR="00845B50">
        <w:rPr>
          <w:sz w:val="22"/>
          <w:szCs w:val="22"/>
        </w:rPr>
        <w:t xml:space="preserve">merke med #oddfellow3. Og flott om dere melder fra til </w:t>
      </w:r>
      <w:hyperlink r:id="rId10" w:history="1">
        <w:r w:rsidR="00845B50">
          <w:rPr>
            <w:rStyle w:val="Hyperkobling"/>
            <w:sz w:val="22"/>
            <w:szCs w:val="22"/>
          </w:rPr>
          <w:t>frode.pedersen@rs.no</w:t>
        </w:r>
      </w:hyperlink>
      <w:r w:rsidR="00845B50">
        <w:rPr>
          <w:sz w:val="22"/>
          <w:szCs w:val="22"/>
        </w:rPr>
        <w:t xml:space="preserve"> om dere har tips til saker som kan være av medie-interesse. </w:t>
      </w:r>
    </w:p>
    <w:p w14:paraId="62207882" w14:textId="77777777" w:rsidR="00845B50" w:rsidRDefault="00845B50" w:rsidP="00845B50">
      <w:r>
        <w:rPr>
          <w:sz w:val="22"/>
          <w:szCs w:val="22"/>
        </w:rPr>
        <w:t> </w:t>
      </w:r>
    </w:p>
    <w:p w14:paraId="12BC0D70" w14:textId="77777777" w:rsidR="00845B50" w:rsidRPr="00FD0B2D" w:rsidRDefault="00845B50" w:rsidP="00845B50">
      <w:pPr>
        <w:rPr>
          <w:b/>
          <w:u w:val="single"/>
        </w:rPr>
      </w:pPr>
      <w:r w:rsidRPr="00FD0B2D">
        <w:rPr>
          <w:b/>
          <w:sz w:val="22"/>
          <w:szCs w:val="22"/>
          <w:u w:val="single"/>
        </w:rPr>
        <w:t>Åpen redningsskøyte</w:t>
      </w:r>
    </w:p>
    <w:p w14:paraId="535C3EFA" w14:textId="17087992" w:rsidR="00845B50" w:rsidRDefault="00845B50" w:rsidP="00845B50">
      <w:r>
        <w:rPr>
          <w:sz w:val="22"/>
          <w:szCs w:val="22"/>
        </w:rPr>
        <w:t>Dere er hjertelig velkomne ombord på</w:t>
      </w:r>
      <w:r w:rsidR="00EE0D94">
        <w:rPr>
          <w:sz w:val="22"/>
          <w:szCs w:val="22"/>
        </w:rPr>
        <w:t xml:space="preserve"> </w:t>
      </w:r>
      <w:r w:rsidR="005B50AB">
        <w:rPr>
          <w:sz w:val="22"/>
          <w:szCs w:val="22"/>
        </w:rPr>
        <w:t>nærmeste</w:t>
      </w:r>
      <w:r>
        <w:rPr>
          <w:sz w:val="22"/>
          <w:szCs w:val="22"/>
        </w:rPr>
        <w:t xml:space="preserve"> redning</w:t>
      </w:r>
      <w:r w:rsidR="00EE0D94">
        <w:rPr>
          <w:sz w:val="22"/>
          <w:szCs w:val="22"/>
        </w:rPr>
        <w:t>sskøyte</w:t>
      </w:r>
      <w:r>
        <w:rPr>
          <w:sz w:val="22"/>
          <w:szCs w:val="22"/>
        </w:rPr>
        <w:t xml:space="preserve"> for en prat og kaffe!</w:t>
      </w:r>
      <w:r w:rsidR="005B50AB">
        <w:rPr>
          <w:sz w:val="22"/>
          <w:szCs w:val="22"/>
        </w:rPr>
        <w:t xml:space="preserve"> Det er fint om besøket avklares med mannskapet på forhånd</w:t>
      </w:r>
    </w:p>
    <w:p w14:paraId="14E8ECFE" w14:textId="77777777" w:rsidR="00845B50" w:rsidRDefault="00845B50" w:rsidP="00845B50">
      <w:r>
        <w:rPr>
          <w:sz w:val="22"/>
          <w:szCs w:val="22"/>
        </w:rPr>
        <w:t> </w:t>
      </w:r>
    </w:p>
    <w:p w14:paraId="46D87C87" w14:textId="77777777" w:rsidR="00845B50" w:rsidRPr="00FD0B2D" w:rsidRDefault="00845B50" w:rsidP="00845B50">
      <w:pPr>
        <w:rPr>
          <w:b/>
          <w:u w:val="single"/>
        </w:rPr>
      </w:pPr>
      <w:r w:rsidRPr="00FD0B2D">
        <w:rPr>
          <w:b/>
          <w:sz w:val="22"/>
          <w:szCs w:val="22"/>
          <w:u w:val="single"/>
        </w:rPr>
        <w:t>RS-aktiviteter</w:t>
      </w:r>
    </w:p>
    <w:p w14:paraId="7A2E1FFB" w14:textId="77777777" w:rsidR="00845B50" w:rsidRDefault="00845B50" w:rsidP="00845B50">
      <w:r>
        <w:rPr>
          <w:sz w:val="22"/>
          <w:szCs w:val="22"/>
        </w:rPr>
        <w:t>Aktivitetene til Redningsselskapet for sommeren 2017 er ikke klare. Det vil være mulig å bli med på aktiviteter som RS arrangerer. For eksempel om dere ønsker å selge pins under et lokalt arrangement hvor RS har Elias-kjøring.</w:t>
      </w:r>
    </w:p>
    <w:p w14:paraId="568DD153" w14:textId="77777777" w:rsidR="00845B50" w:rsidRDefault="00845B50" w:rsidP="00845B50">
      <w:r>
        <w:rPr>
          <w:sz w:val="22"/>
          <w:szCs w:val="22"/>
        </w:rPr>
        <w:t> </w:t>
      </w:r>
    </w:p>
    <w:p w14:paraId="19A441C9" w14:textId="13B4F915" w:rsidR="00BD671F" w:rsidRDefault="00845B50" w:rsidP="00842322">
      <w:pPr>
        <w:autoSpaceDE w:val="0"/>
        <w:autoSpaceDN w:val="0"/>
      </w:pPr>
      <w:r>
        <w:rPr>
          <w:sz w:val="22"/>
          <w:szCs w:val="22"/>
        </w:rPr>
        <w:t>Kontaktpersoner i RS</w:t>
      </w:r>
      <w:r w:rsidR="00BD671F">
        <w:rPr>
          <w:sz w:val="22"/>
          <w:szCs w:val="22"/>
        </w:rPr>
        <w:t xml:space="preserve"> </w:t>
      </w:r>
      <w:r w:rsidR="00842322">
        <w:rPr>
          <w:sz w:val="22"/>
          <w:szCs w:val="22"/>
        </w:rPr>
        <w:t>–</w:t>
      </w:r>
      <w:r w:rsidR="00BD671F">
        <w:rPr>
          <w:sz w:val="22"/>
          <w:szCs w:val="22"/>
        </w:rPr>
        <w:t xml:space="preserve"> </w:t>
      </w:r>
      <w:hyperlink r:id="rId11" w:history="1">
        <w:r w:rsidR="00842322" w:rsidRPr="00805D5F">
          <w:rPr>
            <w:rStyle w:val="Hyperkobling"/>
            <w:rFonts w:ascii="Arial" w:hAnsi="Arial" w:cs="Arial"/>
            <w:b/>
            <w:bCs/>
            <w:sz w:val="18"/>
            <w:szCs w:val="18"/>
          </w:rPr>
          <w:t>janna.aarvik@rs.no</w:t>
        </w:r>
      </w:hyperlink>
      <w:r w:rsidR="00842322">
        <w:rPr>
          <w:rFonts w:ascii="Arial" w:hAnsi="Arial" w:cs="Arial"/>
          <w:b/>
          <w:bCs/>
          <w:sz w:val="18"/>
          <w:szCs w:val="18"/>
        </w:rPr>
        <w:t xml:space="preserve"> </w:t>
      </w:r>
      <w:r w:rsidR="00BD671F">
        <w:rPr>
          <w:rFonts w:ascii="Arial" w:hAnsi="Arial" w:cs="Arial"/>
          <w:sz w:val="18"/>
          <w:szCs w:val="18"/>
        </w:rPr>
        <w:t xml:space="preserve"> </w:t>
      </w:r>
      <w:r w:rsidR="00BD671F">
        <w:rPr>
          <w:rFonts w:ascii="MS Gothic" w:eastAsia="MS Gothic" w:hAnsi="MS Gothic" w:cs="MS Gothic" w:hint="eastAsia"/>
          <w:sz w:val="18"/>
          <w:szCs w:val="18"/>
          <w:lang w:eastAsia="zh-CN"/>
        </w:rPr>
        <w:t> </w:t>
      </w:r>
    </w:p>
    <w:p w14:paraId="4D7C6D52" w14:textId="77777777" w:rsidR="00845B50" w:rsidRDefault="00BD671F" w:rsidP="00BD67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Nettside: </w:t>
      </w:r>
      <w:hyperlink r:id="rId12" w:history="1">
        <w:r>
          <w:rPr>
            <w:rStyle w:val="Hyperkobling"/>
            <w:rFonts w:ascii="Arial" w:hAnsi="Arial" w:cs="Arial"/>
            <w:color w:val="0000FF"/>
            <w:sz w:val="18"/>
            <w:szCs w:val="18"/>
          </w:rPr>
          <w:t>redningsselskapet.no</w:t>
        </w:r>
      </w:hyperlink>
    </w:p>
    <w:p w14:paraId="397AD08F" w14:textId="77777777" w:rsidR="00BD671F" w:rsidRDefault="00BD671F" w:rsidP="00BD671F"/>
    <w:p w14:paraId="379FDBC3" w14:textId="77777777" w:rsidR="009D279E" w:rsidRDefault="009D279E" w:rsidP="009D279E">
      <w:pPr>
        <w:pStyle w:val="Rentekst"/>
      </w:pPr>
      <w:r>
        <w:t xml:space="preserve">Troms og Finnmark: </w:t>
      </w:r>
      <w:hyperlink r:id="rId13" w:history="1">
        <w:r>
          <w:rPr>
            <w:rStyle w:val="Hyperkobling"/>
          </w:rPr>
          <w:t>arild.braathen@rs.no</w:t>
        </w:r>
      </w:hyperlink>
      <w:r>
        <w:t xml:space="preserve"> Nordland: </w:t>
      </w:r>
      <w:hyperlink r:id="rId14" w:history="1">
        <w:r>
          <w:rPr>
            <w:rStyle w:val="Hyperkobling"/>
          </w:rPr>
          <w:t>rolf.erik.stenersen@rs.no</w:t>
        </w:r>
      </w:hyperlink>
    </w:p>
    <w:p w14:paraId="0ABE8B34" w14:textId="77777777" w:rsidR="009D279E" w:rsidRDefault="009D279E" w:rsidP="009D279E">
      <w:pPr>
        <w:pStyle w:val="Rentekst"/>
      </w:pPr>
      <w:r>
        <w:t xml:space="preserve">Trøndelag og Møre og Romsdal: </w:t>
      </w:r>
      <w:hyperlink r:id="rId15" w:history="1">
        <w:r>
          <w:rPr>
            <w:rStyle w:val="Hyperkobling"/>
          </w:rPr>
          <w:t>bertil.holen@rs.no</w:t>
        </w:r>
      </w:hyperlink>
      <w:r>
        <w:t xml:space="preserve"> Hordaland og Sogn og Fjordane: </w:t>
      </w:r>
      <w:hyperlink r:id="rId16" w:history="1">
        <w:r>
          <w:rPr>
            <w:rStyle w:val="Hyperkobling"/>
          </w:rPr>
          <w:t>endre.ytreland@rs.no</w:t>
        </w:r>
      </w:hyperlink>
      <w:r>
        <w:t xml:space="preserve"> Rogaland: </w:t>
      </w:r>
      <w:hyperlink r:id="rId17" w:history="1">
        <w:r>
          <w:rPr>
            <w:rStyle w:val="Hyperkobling"/>
          </w:rPr>
          <w:t>heidi.reiersen@rs.no</w:t>
        </w:r>
      </w:hyperlink>
      <w:r>
        <w:t xml:space="preserve"> Agder: </w:t>
      </w:r>
      <w:hyperlink r:id="rId18" w:history="1">
        <w:r>
          <w:rPr>
            <w:rStyle w:val="Hyperkobling"/>
          </w:rPr>
          <w:t>halvor.rismyhr@rs.no</w:t>
        </w:r>
      </w:hyperlink>
    </w:p>
    <w:p w14:paraId="4AEF08AE" w14:textId="77777777" w:rsidR="009D279E" w:rsidRDefault="009D279E" w:rsidP="009D279E">
      <w:pPr>
        <w:pStyle w:val="Rentekst"/>
      </w:pPr>
      <w:r>
        <w:t xml:space="preserve">Vestfold, Telemark og Østfold: </w:t>
      </w:r>
      <w:hyperlink r:id="rId19" w:history="1">
        <w:r>
          <w:rPr>
            <w:rStyle w:val="Hyperkobling"/>
          </w:rPr>
          <w:t>Anders.Westrum.Okstad@rs.no</w:t>
        </w:r>
      </w:hyperlink>
      <w:r>
        <w:t xml:space="preserve"> Oslo, Akershus, Buskerud og Hedmark og Oppland: </w:t>
      </w:r>
      <w:hyperlink r:id="rId20" w:history="1">
        <w:r>
          <w:rPr>
            <w:rStyle w:val="Hyperkobling"/>
          </w:rPr>
          <w:t>erik.knudsen@rs.no</w:t>
        </w:r>
      </w:hyperlink>
    </w:p>
    <w:p w14:paraId="4F2CDD4B" w14:textId="77777777" w:rsidR="00845B50" w:rsidRDefault="00845B50" w:rsidP="00845B50">
      <w:r>
        <w:rPr>
          <w:sz w:val="22"/>
          <w:szCs w:val="22"/>
        </w:rPr>
        <w:t>  </w:t>
      </w:r>
    </w:p>
    <w:p w14:paraId="0732572C" w14:textId="77777777" w:rsidR="00845B50" w:rsidRDefault="00845B50" w:rsidP="00845B50">
      <w:r>
        <w:rPr>
          <w:sz w:val="22"/>
          <w:szCs w:val="22"/>
        </w:rPr>
        <w:t xml:space="preserve">Frem til da: Lykke til med innsamlingen videre! </w:t>
      </w:r>
    </w:p>
    <w:p w14:paraId="3146ED0E" w14:textId="77777777" w:rsidR="00845B50" w:rsidRDefault="00845B50" w:rsidP="00845B50">
      <w:r>
        <w:rPr>
          <w:sz w:val="22"/>
          <w:szCs w:val="22"/>
        </w:rPr>
        <w:t> </w:t>
      </w:r>
    </w:p>
    <w:p w14:paraId="09010329" w14:textId="77777777" w:rsidR="00845B50" w:rsidRDefault="00845B50" w:rsidP="00845B50">
      <w:r>
        <w:rPr>
          <w:sz w:val="22"/>
          <w:szCs w:val="22"/>
        </w:rPr>
        <w:t> </w:t>
      </w:r>
    </w:p>
    <w:p w14:paraId="06E303E8" w14:textId="77777777" w:rsidR="00845B50" w:rsidRDefault="00845B50" w:rsidP="00845B50">
      <w:pPr>
        <w:autoSpaceDE w:val="0"/>
        <w:autoSpaceDN w:val="0"/>
      </w:pPr>
      <w:r>
        <w:rPr>
          <w:rFonts w:ascii="MS Gothic" w:eastAsia="MS Gothic" w:hAnsi="MS Gothic" w:cs="MS Gothic" w:hint="eastAsia"/>
          <w:sz w:val="18"/>
          <w:szCs w:val="18"/>
          <w:lang w:eastAsia="zh-CN"/>
        </w:rPr>
        <w:t>  </w:t>
      </w:r>
    </w:p>
    <w:p w14:paraId="4E197DBF" w14:textId="77777777" w:rsidR="00845B50" w:rsidRDefault="00845B50" w:rsidP="00845B50">
      <w:pPr>
        <w:autoSpaceDE w:val="0"/>
        <w:autoSpaceDN w:val="0"/>
        <w:rPr>
          <w:rFonts w:ascii="MS Gothic" w:eastAsia="MS Gothic" w:hAnsi="MS Gothic" w:cs="MS Gothic"/>
          <w:sz w:val="18"/>
          <w:szCs w:val="18"/>
          <w:lang w:eastAsia="zh-CN"/>
        </w:rPr>
      </w:pPr>
      <w:r>
        <w:rPr>
          <w:rFonts w:ascii="MS Gothic" w:eastAsia="MS Gothic" w:hAnsi="MS Gothic" w:cs="MS Gothic" w:hint="eastAsia"/>
          <w:sz w:val="18"/>
          <w:szCs w:val="18"/>
          <w:lang w:eastAsia="zh-CN"/>
        </w:rPr>
        <w:t> </w:t>
      </w:r>
    </w:p>
    <w:p w14:paraId="42F9F781" w14:textId="77777777" w:rsidR="00A006E7" w:rsidRDefault="00A006E7" w:rsidP="00845B50">
      <w:pPr>
        <w:autoSpaceDE w:val="0"/>
        <w:autoSpaceDN w:val="0"/>
        <w:rPr>
          <w:rFonts w:ascii="MS Gothic" w:eastAsia="DengXian" w:hAnsi="MS Gothic" w:cs="MS Gothic"/>
          <w:sz w:val="18"/>
          <w:szCs w:val="18"/>
          <w:lang w:eastAsia="zh-CN"/>
        </w:rPr>
      </w:pPr>
    </w:p>
    <w:p w14:paraId="0A98F804" w14:textId="77777777" w:rsidR="00A006E7" w:rsidRPr="00A006E7" w:rsidRDefault="00A006E7" w:rsidP="00845B50">
      <w:pPr>
        <w:autoSpaceDE w:val="0"/>
        <w:autoSpaceDN w:val="0"/>
        <w:rPr>
          <w:rFonts w:eastAsia="DengXian"/>
        </w:rPr>
      </w:pPr>
    </w:p>
    <w:p w14:paraId="296F775D" w14:textId="77777777" w:rsidR="00CC3C14" w:rsidRDefault="00A006E7" w:rsidP="00A006E7">
      <w:pPr>
        <w:jc w:val="center"/>
      </w:pPr>
      <w:r>
        <w:rPr>
          <w:noProof/>
        </w:rPr>
        <w:drawing>
          <wp:inline distT="0" distB="0" distL="0" distR="0" wp14:anchorId="21A37854" wp14:editId="174BE97D">
            <wp:extent cx="3648075" cy="1933415"/>
            <wp:effectExtent l="0" t="0" r="1270" b="0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C14" w:rsidSect="000A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0"/>
    <w:rsid w:val="000434EB"/>
    <w:rsid w:val="000801B7"/>
    <w:rsid w:val="000A7964"/>
    <w:rsid w:val="00287EEA"/>
    <w:rsid w:val="003D1F3D"/>
    <w:rsid w:val="003F655A"/>
    <w:rsid w:val="004932A0"/>
    <w:rsid w:val="005B50AB"/>
    <w:rsid w:val="0060777E"/>
    <w:rsid w:val="00667DD2"/>
    <w:rsid w:val="007478FE"/>
    <w:rsid w:val="00787055"/>
    <w:rsid w:val="00801E52"/>
    <w:rsid w:val="00842322"/>
    <w:rsid w:val="00845B50"/>
    <w:rsid w:val="008A385A"/>
    <w:rsid w:val="009D279E"/>
    <w:rsid w:val="00A006E7"/>
    <w:rsid w:val="00B375A6"/>
    <w:rsid w:val="00BD5897"/>
    <w:rsid w:val="00BD671F"/>
    <w:rsid w:val="00CC3C14"/>
    <w:rsid w:val="00CC7C75"/>
    <w:rsid w:val="00EE0D94"/>
    <w:rsid w:val="00FC5E97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E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50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5B50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FD0B2D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60777E"/>
    <w:rPr>
      <w:color w:val="954F72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279E"/>
    <w:rPr>
      <w:rFonts w:eastAsiaTheme="minorHAns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279E"/>
    <w:rPr>
      <w:rFonts w:ascii="Calibri" w:eastAsiaTheme="minorHAns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5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55A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dfellow.no/category.php?categoryID=6277" TargetMode="External"/><Relationship Id="rId13" Type="http://schemas.openxmlformats.org/officeDocument/2006/relationships/hyperlink" Target="mailto:arild.braathen@rs.no" TargetMode="External"/><Relationship Id="rId18" Type="http://schemas.openxmlformats.org/officeDocument/2006/relationships/hyperlink" Target="mailto:halvor.rismyhr@rs.n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://www.oddfellow.no/article.php?articleID=87656&amp;categoryID=100" TargetMode="External"/><Relationship Id="rId12" Type="http://schemas.openxmlformats.org/officeDocument/2006/relationships/hyperlink" Target="http://www.redningsselskapet.no/" TargetMode="External"/><Relationship Id="rId17" Type="http://schemas.openxmlformats.org/officeDocument/2006/relationships/hyperlink" Target="mailto:heidi.reiersen@rs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ndre.ytreland@rs.no" TargetMode="External"/><Relationship Id="rId20" Type="http://schemas.openxmlformats.org/officeDocument/2006/relationships/hyperlink" Target="mailto:erik.knudsen@rs.no" TargetMode="External"/><Relationship Id="rId1" Type="http://schemas.openxmlformats.org/officeDocument/2006/relationships/styles" Target="styles.xml"/><Relationship Id="rId6" Type="http://schemas.openxmlformats.org/officeDocument/2006/relationships/hyperlink" Target="https://lottstift.no/nb/lotteri-og-bingo/ulike-typer-lotteri/" TargetMode="External"/><Relationship Id="rId11" Type="http://schemas.openxmlformats.org/officeDocument/2006/relationships/hyperlink" Target="mailto:janna.aarvik@rs.no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bertil.holen@rs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rode.pedersen@rs.no" TargetMode="External"/><Relationship Id="rId19" Type="http://schemas.openxmlformats.org/officeDocument/2006/relationships/hyperlink" Target="mailto:Anders.Westrum.Okstad@rs.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ddfellow.no/category.php?categoryID=6277" TargetMode="External"/><Relationship Id="rId14" Type="http://schemas.openxmlformats.org/officeDocument/2006/relationships/hyperlink" Target="mailto:rolf.erik.stenersen@rs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Buan</dc:creator>
  <cp:keywords/>
  <dc:description/>
  <cp:lastModifiedBy>helle@oddfellow.no</cp:lastModifiedBy>
  <cp:revision>4</cp:revision>
  <dcterms:created xsi:type="dcterms:W3CDTF">2017-02-09T13:49:00Z</dcterms:created>
  <dcterms:modified xsi:type="dcterms:W3CDTF">2017-02-09T13:57:00Z</dcterms:modified>
</cp:coreProperties>
</file>